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66F3" w14:textId="7F6DEAC9" w:rsidR="0085658C" w:rsidRDefault="00AA2008" w:rsidP="00AA2008">
      <w:pPr>
        <w:jc w:val="center"/>
        <w:rPr>
          <w:b/>
          <w:bCs/>
          <w:color w:val="FF0000"/>
          <w:sz w:val="56"/>
          <w:szCs w:val="56"/>
        </w:rPr>
      </w:pPr>
      <w:r w:rsidRPr="00AA2008">
        <w:rPr>
          <w:b/>
          <w:bCs/>
          <w:color w:val="FF0000"/>
          <w:sz w:val="56"/>
          <w:szCs w:val="56"/>
        </w:rPr>
        <w:t>INSERTS AND EDITS</w:t>
      </w:r>
    </w:p>
    <w:p w14:paraId="36D51DB3" w14:textId="28E13F75" w:rsidR="00AA2008" w:rsidRDefault="00AA2008" w:rsidP="00AA2008">
      <w:pPr>
        <w:jc w:val="center"/>
        <w:rPr>
          <w:b/>
          <w:bCs/>
          <w:color w:val="FF0000"/>
          <w:sz w:val="56"/>
          <w:szCs w:val="56"/>
        </w:rPr>
      </w:pPr>
    </w:p>
    <w:p w14:paraId="644C46C4" w14:textId="5D43B02F" w:rsidR="00AA2008" w:rsidRDefault="00AA2008" w:rsidP="00AA2008">
      <w:pPr>
        <w:jc w:val="center"/>
        <w:rPr>
          <w:b/>
          <w:bCs/>
          <w:color w:val="FF0000"/>
          <w:sz w:val="56"/>
          <w:szCs w:val="56"/>
        </w:rPr>
      </w:pPr>
    </w:p>
    <w:p w14:paraId="5C4CB671" w14:textId="77777777" w:rsidR="004B38DF" w:rsidRDefault="004B38DF" w:rsidP="004B38DF">
      <w:pPr>
        <w:ind w:left="720" w:firstLine="720"/>
        <w:rPr>
          <w:b/>
          <w:bCs/>
          <w:color w:val="C00000"/>
          <w:sz w:val="36"/>
          <w:szCs w:val="36"/>
        </w:rPr>
      </w:pPr>
      <w:r>
        <w:rPr>
          <w:b/>
          <w:bCs/>
          <w:color w:val="C00000"/>
          <w:sz w:val="36"/>
          <w:szCs w:val="36"/>
        </w:rPr>
        <w:t>REMEMBER, ALL THE EXCITING NEW CONCEPTS THAT I’VE DIVULGED, DISCUSSED, AND BRAINSTORMED WITH YOU, CAN ONLY BE INCORPORATED FOR USE AFTER WE’VE PLACED OUR GOVERNMENT BACK UNDER THE PROPER CONTROL OF “WE THE PEOPLE”!</w:t>
      </w:r>
    </w:p>
    <w:p w14:paraId="05FFE9E4" w14:textId="77777777" w:rsidR="004B38DF" w:rsidRDefault="004B38DF" w:rsidP="004B38DF">
      <w:pPr>
        <w:ind w:left="720" w:firstLine="720"/>
        <w:rPr>
          <w:b/>
          <w:bCs/>
          <w:color w:val="C00000"/>
          <w:sz w:val="36"/>
          <w:szCs w:val="36"/>
        </w:rPr>
      </w:pPr>
      <w:r>
        <w:rPr>
          <w:b/>
          <w:bCs/>
          <w:color w:val="C00000"/>
          <w:sz w:val="36"/>
          <w:szCs w:val="36"/>
        </w:rPr>
        <w:t>THIS WILL ALL BE DETERMINED THROUGH THE NEW VOTING SYSTEM THAT WILL BE DESIGNED AND IMPLEMENTED ONCE WE’VE SECURED CONTROL OF OUR GOVERNMENT.</w:t>
      </w:r>
    </w:p>
    <w:p w14:paraId="45BC8554" w14:textId="77777777" w:rsidR="004B38DF" w:rsidRDefault="004B38DF" w:rsidP="004B38DF">
      <w:pPr>
        <w:ind w:left="720" w:firstLine="720"/>
        <w:rPr>
          <w:b/>
          <w:bCs/>
          <w:color w:val="C00000"/>
          <w:sz w:val="36"/>
          <w:szCs w:val="36"/>
        </w:rPr>
      </w:pPr>
      <w:r>
        <w:rPr>
          <w:b/>
          <w:bCs/>
          <w:color w:val="C00000"/>
          <w:sz w:val="36"/>
          <w:szCs w:val="36"/>
        </w:rPr>
        <w:t>THE NEW CITIZENS VOTING SYSTEM WILL OFFICIALLY ELIMINATE THE ANTIQUATED VOTING SYSTEM CURRENTLY IN PLACE FOR ELECTIONS, NEVER TO BE SEEN OR USED AGAIN.</w:t>
      </w:r>
    </w:p>
    <w:p w14:paraId="6C53B583" w14:textId="77777777" w:rsidR="004B38DF" w:rsidRDefault="004B38DF" w:rsidP="004B38DF">
      <w:pPr>
        <w:ind w:left="720" w:firstLine="720"/>
        <w:rPr>
          <w:b/>
          <w:bCs/>
          <w:color w:val="C00000"/>
          <w:sz w:val="36"/>
          <w:szCs w:val="36"/>
        </w:rPr>
      </w:pPr>
      <w:r>
        <w:rPr>
          <w:b/>
          <w:bCs/>
          <w:color w:val="C00000"/>
          <w:sz w:val="36"/>
          <w:szCs w:val="36"/>
        </w:rPr>
        <w:t xml:space="preserve">THE CITIZENS VOTING SYSTEM WILL BE </w:t>
      </w:r>
    </w:p>
    <w:p w14:paraId="6267662A" w14:textId="77777777" w:rsidR="004B38DF" w:rsidRDefault="004B38DF" w:rsidP="004B38DF">
      <w:pPr>
        <w:ind w:left="720" w:firstLine="720"/>
        <w:rPr>
          <w:b/>
          <w:bCs/>
          <w:color w:val="C00000"/>
          <w:sz w:val="36"/>
          <w:szCs w:val="36"/>
        </w:rPr>
      </w:pPr>
      <w:r>
        <w:rPr>
          <w:b/>
          <w:bCs/>
          <w:color w:val="C00000"/>
          <w:sz w:val="36"/>
          <w:szCs w:val="36"/>
        </w:rPr>
        <w:t xml:space="preserve"> THIS TOO WILL BE ELABORATED UPON LATER IN THIS DOCUMENT.</w:t>
      </w:r>
    </w:p>
    <w:p w14:paraId="08CAD2E5" w14:textId="77777777" w:rsidR="00AA2008" w:rsidRPr="00AA2008" w:rsidRDefault="00AA2008" w:rsidP="004B38DF">
      <w:pPr>
        <w:rPr>
          <w:b/>
          <w:bCs/>
          <w:color w:val="FF0000"/>
          <w:sz w:val="56"/>
          <w:szCs w:val="56"/>
        </w:rPr>
      </w:pPr>
    </w:p>
    <w:sectPr w:rsidR="00AA2008" w:rsidRPr="00AA2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DC"/>
    <w:rsid w:val="00064C99"/>
    <w:rsid w:val="004B38DF"/>
    <w:rsid w:val="004D50DC"/>
    <w:rsid w:val="0085658C"/>
    <w:rsid w:val="00AA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A3BD"/>
  <w15:chartTrackingRefBased/>
  <w15:docId w15:val="{6B2253FB-78F4-446A-9FDA-6376CD22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1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506d29c-cd3e-4c2b-b163-676528faff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5F76229FF7604CBB596D040740EAFE" ma:contentTypeVersion="13" ma:contentTypeDescription="Create a new document." ma:contentTypeScope="" ma:versionID="c037148e367a0a5ea81c6f7bc78523c6">
  <xsd:schema xmlns:xsd="http://www.w3.org/2001/XMLSchema" xmlns:xs="http://www.w3.org/2001/XMLSchema" xmlns:p="http://schemas.microsoft.com/office/2006/metadata/properties" xmlns:ns3="d506d29c-cd3e-4c2b-b163-676528faff69" xmlns:ns4="41f6a5a9-7478-4687-8e49-801e456d123b" targetNamespace="http://schemas.microsoft.com/office/2006/metadata/properties" ma:root="true" ma:fieldsID="62294c7c668211766938d8d79aa81c4f" ns3:_="" ns4:_="">
    <xsd:import namespace="d506d29c-cd3e-4c2b-b163-676528faff69"/>
    <xsd:import namespace="41f6a5a9-7478-4687-8e49-801e456d12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6d29c-cd3e-4c2b-b163-676528faf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f6a5a9-7478-4687-8e49-801e456d12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F90AC-2B24-476D-8E70-E9A60791FC44}">
  <ds:schemaRefs>
    <ds:schemaRef ds:uri="http://schemas.openxmlformats.org/package/2006/metadata/core-properties"/>
    <ds:schemaRef ds:uri="http://purl.org/dc/dcmitype/"/>
    <ds:schemaRef ds:uri="http://schemas.microsoft.com/office/infopath/2007/PartnerControls"/>
    <ds:schemaRef ds:uri="d506d29c-cd3e-4c2b-b163-676528faff69"/>
    <ds:schemaRef ds:uri="http://purl.org/dc/elements/1.1/"/>
    <ds:schemaRef ds:uri="http://schemas.microsoft.com/office/2006/metadata/properties"/>
    <ds:schemaRef ds:uri="41f6a5a9-7478-4687-8e49-801e456d123b"/>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24F9913F-6D0E-4845-815E-2E5106C8B2F3}">
  <ds:schemaRefs>
    <ds:schemaRef ds:uri="http://schemas.microsoft.com/sharepoint/v3/contenttype/forms"/>
  </ds:schemaRefs>
</ds:datastoreItem>
</file>

<file path=customXml/itemProps3.xml><?xml version="1.0" encoding="utf-8"?>
<ds:datastoreItem xmlns:ds="http://schemas.openxmlformats.org/officeDocument/2006/customXml" ds:itemID="{401B2522-45A7-4DD8-A24E-D5BB47788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6d29c-cd3e-4c2b-b163-676528faff69"/>
    <ds:schemaRef ds:uri="41f6a5a9-7478-4687-8e49-801e456d1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Leggieri</dc:creator>
  <cp:keywords/>
  <dc:description/>
  <cp:lastModifiedBy>Bill Leggieri</cp:lastModifiedBy>
  <cp:revision>2</cp:revision>
  <dcterms:created xsi:type="dcterms:W3CDTF">2023-03-21T13:34:00Z</dcterms:created>
  <dcterms:modified xsi:type="dcterms:W3CDTF">2023-03-21T13:34:00Z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0x010100595F76229FF7604CBB596D040740EAFE</vt:lpwstr>
  </property>
</Properties>
</file>